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440" w:leader="none"/>
        </w:tabs>
        <w:spacing w:lineRule="auto" w:line="240" w:before="39" w:after="0"/>
        <w:ind w:left="0" w:right="16" w:hanging="0"/>
        <w:jc w:val="center"/>
        <w:rPr>
          <w:rFonts w:ascii="ヒラギノ明朝 ProN" w:hAnsi="ヒラギノ明朝 ProN" w:eastAsia="ヒラギノ明朝 ProN"/>
        </w:rPr>
      </w:pPr>
      <w:r>
        <w:rPr>
          <w:rFonts w:ascii="ヒラギノ明朝 ProN" w:hAnsi="ヒラギノ明朝 ProN" w:cs="Yu Mincho" w:eastAsia="ヒラギノ明朝 Pro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令和６年度</w:t>
      </w:r>
      <w:r>
        <w:rPr>
          <w:rFonts w:eastAsia="ヒラギノ明朝 ProN" w:cs="Yu Mincho" w:ascii="ヒラギノ明朝 ProN" w:hAnsi="ヒラギノ明朝 Pro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ascii="ヒラギノ明朝 ProN" w:hAnsi="ヒラギノ明朝 ProN" w:cs="Yu Mincho" w:eastAsia="ヒラギノ明朝 Pro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北九州ゾンタクラブ寄付授与団体申請書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59" w:after="0"/>
        <w:ind w:left="0" w:right="0" w:hanging="0"/>
        <w:jc w:val="left"/>
        <w:rPr>
          <w:rFonts w:ascii="Yu Mincho" w:hAnsi="Yu Mincho" w:eastAsia="Yu Mincho" w:cs="Yu Minch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Yu Mincho" w:cs="Yu Minch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849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1"/>
        <w:gridCol w:w="7223"/>
      </w:tblGrid>
      <w:tr>
        <w:trPr>
          <w:trHeight w:val="72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8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申請者名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5" w:after="0"/>
              <w:ind w:left="105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団 体 名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2" w:after="0"/>
              <w:ind w:left="105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代表者名</w:t>
            </w:r>
          </w:p>
        </w:tc>
      </w:tr>
      <w:tr>
        <w:trPr>
          <w:trHeight w:val="71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申請者住所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3" w:after="0"/>
              <w:ind w:left="105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〒</w:t>
            </w:r>
          </w:p>
        </w:tc>
      </w:tr>
      <w:tr>
        <w:trPr>
          <w:trHeight w:val="35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電話番号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FAX 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番号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7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Ｅ－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mail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left"/>
              <w:rPr>
                <w:rFonts w:ascii="ヒラギノ明朝 ProN" w:hAnsi="ヒラギノ明朝 ProN" w:eastAsia="ヒラギノ明朝 ProN" w:cs="Yu Mincho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85" w:right="98" w:hanging="18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※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選考の際、ＺＯＯＭを利用しプレゼンテーションしていただきますのでＺＯＯＭ環境を持つアドレスをご記入ください。</w:t>
            </w:r>
          </w:p>
        </w:tc>
      </w:tr>
      <w:tr>
        <w:trPr>
          <w:trHeight w:val="36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6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設立時期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2208" w:leader="none"/>
                <w:tab w:val="left" w:pos="3468" w:leader="none"/>
                <w:tab w:val="left" w:pos="4728" w:leader="none"/>
              </w:tabs>
              <w:spacing w:lineRule="auto" w:line="312" w:before="26" w:after="0"/>
              <w:ind w:left="105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西暦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ab/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年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ab/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月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ab/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日</w:t>
            </w:r>
          </w:p>
        </w:tc>
      </w:tr>
      <w:tr>
        <w:trPr>
          <w:trHeight w:val="215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活動内容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15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活動実績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41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2" w:before="28" w:after="0"/>
              <w:ind w:left="107" w:right="93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対象とする活動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2" w:before="28" w:after="0"/>
              <w:ind w:left="105" w:right="862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a.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女性や少女に対するあらゆる暴力の撤廃を目的としている</w:t>
            </w:r>
            <w:r>
              <w:rPr>
                <w:rFonts w:ascii="ヒラギノ明朝 ProN" w:hAnsi="ヒラギノ明朝 ProN" w:eastAsia="ヒラギノ明朝 ProN"/>
                <w:sz w:val="16"/>
                <w:szCs w:val="16"/>
              </w:rPr>
              <w:t>こ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と。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2" w:before="28" w:after="0"/>
              <w:ind w:left="105" w:right="862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b.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女性が社会的に孤立しないような活動を行っていること。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2" w:before="3" w:after="0"/>
              <w:ind w:left="105" w:right="2342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c.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性のプロモートを実施している団体であること。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2" w:before="3" w:after="0"/>
              <w:ind w:left="105" w:right="2342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d.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女性の活躍を後押する活動をしていること。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6" w:after="0"/>
              <w:ind w:left="3679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ascii="ヒラギノ明朝 ProN" w:hAnsi="ヒラギノ明朝 ProN"/>
                <w:sz w:val="16"/>
                <w:szCs w:val="16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6" w:after="0"/>
              <w:ind w:left="3679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※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該当するものに丸印をつけてください。</w:t>
            </w:r>
          </w:p>
        </w:tc>
      </w:tr>
      <w:tr>
        <w:trPr>
          <w:trHeight w:val="180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応募理由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79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107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寄付金使途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type w:val="nextPage"/>
          <w:pgSz w:w="11906" w:h="16838"/>
          <w:pgMar w:left="1600" w:right="1580" w:gutter="0" w:header="0" w:top="126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200" w:after="0"/>
        <w:ind w:left="0" w:right="13" w:hanging="0"/>
        <w:jc w:val="center"/>
        <w:rPr>
          <w:rFonts w:eastAsia="ヒラギノ明朝 ProN"/>
        </w:rPr>
      </w:pPr>
      <w:r>
        <w:rPr>
          <w:rFonts w:eastAsia="ヒラギノ明朝 ProN"/>
          <w:sz w:val="28"/>
          <w:szCs w:val="28"/>
        </w:rPr>
        <w:t>団体役員名簿</w:t>
      </w:r>
    </w:p>
    <w:p>
      <w:pPr>
        <w:pStyle w:val="Normal1"/>
        <w:spacing w:lineRule="auto" w:line="240" w:before="200" w:after="0"/>
        <w:ind w:left="0" w:right="1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2"/>
        <w:tblW w:w="8498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1"/>
        <w:gridCol w:w="3263"/>
        <w:gridCol w:w="1986"/>
        <w:gridCol w:w="2687"/>
      </w:tblGrid>
      <w:tr>
        <w:trPr>
          <w:trHeight w:val="35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5" w:after="0"/>
              <w:ind w:left="9" w:right="0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№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5" w:after="0"/>
              <w:ind w:left="9" w:right="0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氏名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5" w:after="0"/>
              <w:ind w:left="9" w:right="0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役職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25" w:after="0"/>
              <w:ind w:left="619" w:right="0" w:hanging="0"/>
              <w:jc w:val="left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生年月日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</w:t>
            </w: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和暦</w:t>
            </w: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01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２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３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00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４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５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６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７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01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８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9" w:right="122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ascii="ヒラギノ明朝 ProN" w:hAnsi="ヒラギノ明朝 ProN" w:cs="Yu Mincho" w:eastAsia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02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99" w:after="0"/>
              <w:ind w:left="19" w:right="113" w:hanging="0"/>
              <w:jc w:val="center"/>
              <w:rPr>
                <w:rFonts w:ascii="ヒラギノ明朝 ProN" w:hAnsi="ヒラギノ明朝 ProN" w:eastAsia="ヒラギノ明朝 ProN"/>
                <w:sz w:val="16"/>
                <w:szCs w:val="16"/>
              </w:rPr>
            </w:pPr>
            <w:r>
              <w:rPr>
                <w:rFonts w:eastAsia="ヒラギノ明朝 ProN" w:cs="Yu Mincho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ヒラギノ明朝 ProN" w:hAnsi="ヒラギノ明朝 ProN" w:eastAsia="ヒラギノ明朝 Pro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ヒラギノ明朝 ProN" w:cs="Times New Roman" w:ascii="ヒラギノ明朝 ProN" w:hAnsi="ヒラギノ明朝 Pro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132" w:after="0"/>
        <w:ind w:left="313" w:right="0" w:hanging="0"/>
        <w:jc w:val="left"/>
        <w:rPr>
          <w:rFonts w:eastAsia="ヒラギノ明朝 ProN"/>
          <w:sz w:val="16"/>
          <w:szCs w:val="16"/>
        </w:rPr>
      </w:pPr>
      <w:r>
        <w:rPr>
          <w:rFonts w:eastAsia="ヒラギノ明朝 ProN"/>
          <w:sz w:val="16"/>
          <w:szCs w:val="16"/>
        </w:rPr>
        <w:t>※</w:t>
      </w:r>
      <w:r>
        <w:rPr>
          <w:rFonts w:eastAsia="ヒラギノ明朝 ProN"/>
          <w:sz w:val="16"/>
          <w:szCs w:val="16"/>
        </w:rPr>
        <w:t>行が足りない場合は編集し書き加えてください。</w:t>
      </w:r>
    </w:p>
    <w:sectPr>
      <w:type w:val="nextPage"/>
      <w:pgSz w:w="11906" w:h="16838"/>
      <w:pgMar w:left="1600" w:right="158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Yu Minch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ヒラギノ明朝 Pro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Yu Mincho" w:hAnsi="Yu Mincho" w:eastAsia="Yu Mincho" w:cs="Yu Mincho"/>
        <w:sz w:val="22"/>
        <w:szCs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Yu Mincho" w:hAnsi="Yu Mincho" w:eastAsia="Yu Mincho" w:cs="Yu Mincho"/>
      <w:color w:val="auto"/>
      <w:kern w:val="0"/>
      <w:sz w:val="22"/>
      <w:szCs w:val="22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Yu Mincho" w:hAnsi="Yu Mincho" w:eastAsia="Yu Mincho" w:cs="Yu Mincho"/>
      <w:color w:val="auto"/>
      <w:kern w:val="0"/>
      <w:sz w:val="22"/>
      <w:szCs w:val="22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LibreOffice/7.4.0.3$MacOSX_X86_64 LibreOffice_project/f85e47c08ddd19c015c0114a68350214f7066f5a</Application>
  <AppVersion>15.0000</AppVersion>
  <Pages>2</Pages>
  <Words>315</Words>
  <Characters>330</Characters>
  <CharactersWithSpaces>337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2024-02-20T10:45:04Z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2024-02-19T00:00:00Z</vt:lpwstr>
  </property>
  <property fmtid="{D5CDD505-2E9C-101B-9397-08002B2CF9AE}" pid="3" name="LastSaved">
    <vt:lpwstr>2024-02-20T00:00:00Z</vt:lpwstr>
  </property>
  <property fmtid="{D5CDD505-2E9C-101B-9397-08002B2CF9AE}" pid="4" name="Producer">
    <vt:lpwstr>Mac OS X 10.13.6 Quartz PDFContext</vt:lpwstr>
  </property>
</Properties>
</file>